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A9B2E" w14:textId="77777777" w:rsidR="00AC1457" w:rsidRPr="004207E0" w:rsidRDefault="003B485D">
      <w:pPr>
        <w:jc w:val="center"/>
        <w:rPr>
          <w:rFonts w:ascii="Segoe UI" w:hAnsi="Segoe UI" w:cs="Segoe UI"/>
          <w:sz w:val="32"/>
          <w:szCs w:val="32"/>
          <w:lang w:val="cs-CZ"/>
        </w:rPr>
      </w:pPr>
      <w:r w:rsidRPr="004207E0">
        <w:rPr>
          <w:rFonts w:ascii="Segoe UI" w:hAnsi="Segoe UI" w:cs="Segoe UI"/>
          <w:b/>
          <w:sz w:val="32"/>
          <w:szCs w:val="32"/>
          <w:lang w:val="cs-CZ"/>
        </w:rPr>
        <w:t>Smlouva o zprostředkování a poradenské činnosti v oblasti obecní energetiky</w:t>
      </w:r>
    </w:p>
    <w:p w14:paraId="5AFFE47D" w14:textId="77777777" w:rsidR="00AC1457" w:rsidRPr="004207E0" w:rsidRDefault="003B485D">
      <w:pPr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uzavřená dle § 1746 odst. 2 a § 2445 a násl. zákona č. 89/2012 Sb., občanský zákoník (dále jen „Smlouva“).</w:t>
      </w:r>
    </w:p>
    <w:p w14:paraId="074824D1" w14:textId="77777777" w:rsidR="00FB7067" w:rsidRPr="004207E0" w:rsidRDefault="00FB7067">
      <w:pPr>
        <w:jc w:val="center"/>
        <w:rPr>
          <w:rFonts w:ascii="Segoe UI" w:hAnsi="Segoe UI" w:cs="Segoe UI"/>
          <w:b/>
          <w:lang w:val="cs-CZ"/>
        </w:rPr>
      </w:pPr>
    </w:p>
    <w:p w14:paraId="5AA2C3FC" w14:textId="77777777" w:rsidR="00FB7067" w:rsidRPr="004207E0" w:rsidRDefault="00FB7067">
      <w:pPr>
        <w:jc w:val="center"/>
        <w:rPr>
          <w:rFonts w:ascii="Segoe UI" w:hAnsi="Segoe UI" w:cs="Segoe UI"/>
          <w:b/>
          <w:lang w:val="cs-CZ"/>
        </w:rPr>
      </w:pPr>
    </w:p>
    <w:p w14:paraId="5211DD92" w14:textId="77777777" w:rsidR="00FB7067" w:rsidRPr="004207E0" w:rsidRDefault="003B485D">
      <w:pPr>
        <w:jc w:val="center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b/>
          <w:lang w:val="cs-CZ"/>
        </w:rPr>
        <w:t xml:space="preserve">Článek I </w:t>
      </w:r>
    </w:p>
    <w:p w14:paraId="25ED72C4" w14:textId="126E1CAF" w:rsidR="00AC1457" w:rsidRPr="004207E0" w:rsidRDefault="003B485D">
      <w:pPr>
        <w:jc w:val="center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b/>
          <w:lang w:val="cs-CZ"/>
        </w:rPr>
        <w:t>Smluvní strany</w:t>
      </w:r>
    </w:p>
    <w:p w14:paraId="5049CEBD" w14:textId="77777777" w:rsidR="00FB7067" w:rsidRPr="004207E0" w:rsidRDefault="00FB7067">
      <w:pPr>
        <w:jc w:val="center"/>
        <w:rPr>
          <w:rFonts w:ascii="Segoe UI" w:hAnsi="Segoe UI" w:cs="Segoe UI"/>
          <w:lang w:val="cs-CZ"/>
        </w:rPr>
      </w:pPr>
    </w:p>
    <w:p w14:paraId="51E754AB" w14:textId="77777777" w:rsidR="00FB7067" w:rsidRPr="004207E0" w:rsidRDefault="003B485D">
      <w:pPr>
        <w:jc w:val="both"/>
        <w:rPr>
          <w:rFonts w:ascii="Segoe UI" w:hAnsi="Segoe UI" w:cs="Segoe UI"/>
          <w:b/>
          <w:bCs/>
          <w:lang w:val="cs-CZ"/>
        </w:rPr>
      </w:pPr>
      <w:r w:rsidRPr="004207E0">
        <w:rPr>
          <w:rFonts w:ascii="Segoe UI" w:hAnsi="Segoe UI" w:cs="Segoe UI"/>
          <w:b/>
          <w:bCs/>
          <w:lang w:val="cs-CZ"/>
        </w:rPr>
        <w:t xml:space="preserve">Objednatel: [Název obce / organizace], </w:t>
      </w:r>
    </w:p>
    <w:p w14:paraId="70D522E6" w14:textId="77777777" w:rsidR="00FB7067" w:rsidRPr="004207E0" w:rsidRDefault="003B485D">
      <w:pPr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 xml:space="preserve">sídlo: </w:t>
      </w:r>
      <w:r w:rsidRPr="004207E0">
        <w:rPr>
          <w:rFonts w:ascii="Segoe UI" w:hAnsi="Segoe UI" w:cs="Segoe UI"/>
          <w:highlight w:val="yellow"/>
          <w:lang w:val="cs-CZ"/>
        </w:rPr>
        <w:t>[adresa</w:t>
      </w:r>
      <w:r w:rsidRPr="004207E0">
        <w:rPr>
          <w:rFonts w:ascii="Segoe UI" w:hAnsi="Segoe UI" w:cs="Segoe UI"/>
          <w:lang w:val="cs-CZ"/>
        </w:rPr>
        <w:t xml:space="preserve">], IČ: </w:t>
      </w:r>
      <w:r w:rsidRPr="004207E0">
        <w:rPr>
          <w:rFonts w:ascii="Segoe UI" w:hAnsi="Segoe UI" w:cs="Segoe UI"/>
          <w:highlight w:val="yellow"/>
          <w:lang w:val="cs-CZ"/>
        </w:rPr>
        <w:t>[IČ],</w:t>
      </w:r>
      <w:r w:rsidRPr="004207E0">
        <w:rPr>
          <w:rFonts w:ascii="Segoe UI" w:hAnsi="Segoe UI" w:cs="Segoe UI"/>
          <w:lang w:val="cs-CZ"/>
        </w:rPr>
        <w:t xml:space="preserve"> </w:t>
      </w:r>
    </w:p>
    <w:p w14:paraId="56951072" w14:textId="77777777" w:rsidR="00FB7067" w:rsidRPr="004207E0" w:rsidRDefault="003B485D">
      <w:pPr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 xml:space="preserve">zastoupen: </w:t>
      </w:r>
      <w:r w:rsidRPr="004207E0">
        <w:rPr>
          <w:rFonts w:ascii="Segoe UI" w:hAnsi="Segoe UI" w:cs="Segoe UI"/>
          <w:highlight w:val="yellow"/>
          <w:lang w:val="cs-CZ"/>
        </w:rPr>
        <w:t>[jméno, funkce</w:t>
      </w:r>
      <w:r w:rsidRPr="004207E0">
        <w:rPr>
          <w:rFonts w:ascii="Segoe UI" w:hAnsi="Segoe UI" w:cs="Segoe UI"/>
          <w:lang w:val="cs-CZ"/>
        </w:rPr>
        <w:t xml:space="preserve">] </w:t>
      </w:r>
    </w:p>
    <w:p w14:paraId="614F2F7F" w14:textId="77777777" w:rsidR="00FB7067" w:rsidRPr="004207E0" w:rsidRDefault="00FB7067">
      <w:pPr>
        <w:jc w:val="both"/>
        <w:rPr>
          <w:rFonts w:ascii="Segoe UI" w:hAnsi="Segoe UI" w:cs="Segoe UI"/>
          <w:lang w:val="cs-CZ"/>
        </w:rPr>
      </w:pPr>
    </w:p>
    <w:p w14:paraId="21589D80" w14:textId="2FA4D369" w:rsidR="00AC1457" w:rsidRPr="004207E0" w:rsidRDefault="003B485D">
      <w:pPr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(dále jen „Objednatel“).</w:t>
      </w:r>
    </w:p>
    <w:p w14:paraId="1F93066B" w14:textId="77777777" w:rsidR="00FB7067" w:rsidRPr="004207E0" w:rsidRDefault="00FB7067">
      <w:pPr>
        <w:jc w:val="both"/>
        <w:rPr>
          <w:rFonts w:ascii="Segoe UI" w:hAnsi="Segoe UI" w:cs="Segoe UI"/>
          <w:lang w:val="cs-CZ"/>
        </w:rPr>
      </w:pPr>
    </w:p>
    <w:p w14:paraId="07F70E04" w14:textId="77777777" w:rsidR="00FB7067" w:rsidRPr="004207E0" w:rsidRDefault="00FB7067">
      <w:pPr>
        <w:jc w:val="both"/>
        <w:rPr>
          <w:rFonts w:ascii="Segoe UI" w:hAnsi="Segoe UI" w:cs="Segoe UI"/>
          <w:lang w:val="cs-CZ"/>
        </w:rPr>
      </w:pPr>
    </w:p>
    <w:p w14:paraId="0271A10F" w14:textId="77777777" w:rsidR="00FB7067" w:rsidRPr="004207E0" w:rsidRDefault="003B485D">
      <w:pPr>
        <w:jc w:val="both"/>
        <w:rPr>
          <w:rFonts w:ascii="Segoe UI" w:hAnsi="Segoe UI" w:cs="Segoe UI"/>
          <w:b/>
          <w:bCs/>
          <w:lang w:val="cs-CZ"/>
        </w:rPr>
      </w:pPr>
      <w:r w:rsidRPr="004207E0">
        <w:rPr>
          <w:rFonts w:ascii="Segoe UI" w:hAnsi="Segoe UI" w:cs="Segoe UI"/>
          <w:b/>
          <w:bCs/>
          <w:lang w:val="cs-CZ"/>
        </w:rPr>
        <w:t xml:space="preserve">Poskytovatel: [Název energetického společenství nebo jiné právnické osoby], </w:t>
      </w:r>
    </w:p>
    <w:p w14:paraId="129F2B4E" w14:textId="77777777" w:rsidR="00FB7067" w:rsidRPr="004207E0" w:rsidRDefault="003B485D">
      <w:pPr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sídlo: [</w:t>
      </w:r>
      <w:r w:rsidRPr="004207E0">
        <w:rPr>
          <w:rFonts w:ascii="Segoe UI" w:hAnsi="Segoe UI" w:cs="Segoe UI"/>
          <w:highlight w:val="yellow"/>
          <w:lang w:val="cs-CZ"/>
        </w:rPr>
        <w:t>adresa</w:t>
      </w:r>
      <w:r w:rsidRPr="004207E0">
        <w:rPr>
          <w:rFonts w:ascii="Segoe UI" w:hAnsi="Segoe UI" w:cs="Segoe UI"/>
          <w:lang w:val="cs-CZ"/>
        </w:rPr>
        <w:t>], IČ: [</w:t>
      </w:r>
      <w:r w:rsidRPr="004207E0">
        <w:rPr>
          <w:rFonts w:ascii="Segoe UI" w:hAnsi="Segoe UI" w:cs="Segoe UI"/>
          <w:highlight w:val="yellow"/>
          <w:lang w:val="cs-CZ"/>
        </w:rPr>
        <w:t>IČ]</w:t>
      </w:r>
      <w:r w:rsidRPr="004207E0">
        <w:rPr>
          <w:rFonts w:ascii="Segoe UI" w:hAnsi="Segoe UI" w:cs="Segoe UI"/>
          <w:lang w:val="cs-CZ"/>
        </w:rPr>
        <w:t xml:space="preserve">, </w:t>
      </w:r>
    </w:p>
    <w:p w14:paraId="49FE6563" w14:textId="77777777" w:rsidR="00FB7067" w:rsidRPr="004207E0" w:rsidRDefault="003B485D">
      <w:pPr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 xml:space="preserve">zastoupen: </w:t>
      </w:r>
      <w:r w:rsidRPr="004207E0">
        <w:rPr>
          <w:rFonts w:ascii="Segoe UI" w:hAnsi="Segoe UI" w:cs="Segoe UI"/>
          <w:highlight w:val="yellow"/>
          <w:lang w:val="cs-CZ"/>
        </w:rPr>
        <w:t>[jméno, funkce</w:t>
      </w:r>
      <w:r w:rsidRPr="004207E0">
        <w:rPr>
          <w:rFonts w:ascii="Segoe UI" w:hAnsi="Segoe UI" w:cs="Segoe UI"/>
          <w:lang w:val="cs-CZ"/>
        </w:rPr>
        <w:t xml:space="preserve">] </w:t>
      </w:r>
    </w:p>
    <w:p w14:paraId="557405A5" w14:textId="77777777" w:rsidR="00FB7067" w:rsidRPr="004207E0" w:rsidRDefault="00FB7067">
      <w:pPr>
        <w:jc w:val="both"/>
        <w:rPr>
          <w:rFonts w:ascii="Segoe UI" w:hAnsi="Segoe UI" w:cs="Segoe UI"/>
          <w:lang w:val="cs-CZ"/>
        </w:rPr>
      </w:pPr>
    </w:p>
    <w:p w14:paraId="5F9EF83D" w14:textId="3F846719" w:rsidR="00AC1457" w:rsidRPr="004207E0" w:rsidRDefault="003B485D">
      <w:pPr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(dále jen „Poskytovatel“).</w:t>
      </w:r>
    </w:p>
    <w:p w14:paraId="063860A9" w14:textId="77777777" w:rsidR="00FB7067" w:rsidRPr="004207E0" w:rsidRDefault="00FB7067">
      <w:pPr>
        <w:jc w:val="both"/>
        <w:rPr>
          <w:rFonts w:ascii="Segoe UI" w:hAnsi="Segoe UI" w:cs="Segoe UI"/>
          <w:lang w:val="cs-CZ"/>
        </w:rPr>
      </w:pPr>
    </w:p>
    <w:p w14:paraId="70A61399" w14:textId="5F09636E" w:rsidR="00AC1457" w:rsidRPr="004207E0" w:rsidRDefault="003B485D">
      <w:pPr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Objednatel a Poskytovatel dále společně jen jako „Smluvní strany“.</w:t>
      </w:r>
    </w:p>
    <w:p w14:paraId="3D92CFDB" w14:textId="77777777" w:rsidR="00FB7067" w:rsidRPr="004207E0" w:rsidRDefault="00FB7067">
      <w:pPr>
        <w:jc w:val="center"/>
        <w:rPr>
          <w:rFonts w:ascii="Segoe UI" w:hAnsi="Segoe UI" w:cs="Segoe UI"/>
          <w:b/>
          <w:lang w:val="cs-CZ"/>
        </w:rPr>
      </w:pPr>
    </w:p>
    <w:p w14:paraId="6FD06DD8" w14:textId="77777777" w:rsidR="00FB7067" w:rsidRPr="004207E0" w:rsidRDefault="00FB7067">
      <w:pPr>
        <w:jc w:val="center"/>
        <w:rPr>
          <w:rFonts w:ascii="Segoe UI" w:hAnsi="Segoe UI" w:cs="Segoe UI"/>
          <w:b/>
          <w:lang w:val="cs-CZ"/>
        </w:rPr>
      </w:pPr>
    </w:p>
    <w:p w14:paraId="064B7788" w14:textId="77777777" w:rsidR="00FB7067" w:rsidRPr="004207E0" w:rsidRDefault="003B485D">
      <w:pPr>
        <w:jc w:val="center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b/>
          <w:lang w:val="cs-CZ"/>
        </w:rPr>
        <w:t xml:space="preserve">Článek II </w:t>
      </w:r>
    </w:p>
    <w:p w14:paraId="2E4AD3D0" w14:textId="2779CA1D" w:rsidR="00AC1457" w:rsidRPr="004207E0" w:rsidRDefault="003B485D">
      <w:pPr>
        <w:jc w:val="center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b/>
          <w:lang w:val="cs-CZ"/>
        </w:rPr>
        <w:t>Předmět smlouvy</w:t>
      </w:r>
    </w:p>
    <w:p w14:paraId="30B50146" w14:textId="77777777" w:rsidR="00FB7067" w:rsidRPr="004207E0" w:rsidRDefault="00FB7067">
      <w:pPr>
        <w:jc w:val="both"/>
        <w:rPr>
          <w:rFonts w:ascii="Segoe UI" w:hAnsi="Segoe UI" w:cs="Segoe UI"/>
          <w:lang w:val="cs-CZ"/>
        </w:rPr>
      </w:pPr>
    </w:p>
    <w:p w14:paraId="07AC9687" w14:textId="3BC8A735" w:rsidR="00AC1457" w:rsidRPr="004207E0" w:rsidRDefault="003B485D" w:rsidP="00FB7067">
      <w:pPr>
        <w:pStyle w:val="Odstavecseseznamem"/>
        <w:numPr>
          <w:ilvl w:val="0"/>
          <w:numId w:val="13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Poskytovatel se zavazuje pro Objednatele zajišťovat poradenskou, metodickou a zprostředkovatelskou činnost v oblasti energetického hospodářství obce</w:t>
      </w:r>
      <w:r w:rsidR="00FB7067" w:rsidRPr="004207E0">
        <w:rPr>
          <w:rFonts w:ascii="Segoe UI" w:hAnsi="Segoe UI" w:cs="Segoe UI"/>
          <w:lang w:val="cs-CZ"/>
        </w:rPr>
        <w:t xml:space="preserve"> a za Objednatel se zavazuje za tuto činnost zaplatit Poskytovateli sjednanou odměnu.</w:t>
      </w:r>
    </w:p>
    <w:p w14:paraId="04F553AB" w14:textId="77777777" w:rsidR="00FB7067" w:rsidRPr="004207E0" w:rsidRDefault="00FB7067" w:rsidP="00FB7067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031762DB" w14:textId="195A471A" w:rsidR="00AC1457" w:rsidRPr="004207E0" w:rsidRDefault="00FB7067" w:rsidP="00FB7067">
      <w:pPr>
        <w:pStyle w:val="Odstavecseseznamem"/>
        <w:numPr>
          <w:ilvl w:val="0"/>
          <w:numId w:val="13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 xml:space="preserve">Smluvní strany berou na vědomí, že Poskytovatel nedisponuje oprávněním vyhrazeným pro energetické specialisty, proto činnosti, jejichž provádění je </w:t>
      </w:r>
      <w:r w:rsidRPr="004207E0">
        <w:rPr>
          <w:rFonts w:ascii="Segoe UI" w:hAnsi="Segoe UI" w:cs="Segoe UI"/>
          <w:lang w:val="cs-CZ"/>
        </w:rPr>
        <w:lastRenderedPageBreak/>
        <w:t xml:space="preserve">vyhrazeno </w:t>
      </w:r>
      <w:r w:rsidR="003B485D" w:rsidRPr="004207E0">
        <w:rPr>
          <w:rFonts w:ascii="Segoe UI" w:hAnsi="Segoe UI" w:cs="Segoe UI"/>
          <w:lang w:val="cs-CZ"/>
        </w:rPr>
        <w:t>energetickým specialistům, zprostředkuje prostřednictvím osob s příslušným oprávněním.</w:t>
      </w:r>
    </w:p>
    <w:p w14:paraId="1A215BEB" w14:textId="77777777" w:rsidR="00FB7067" w:rsidRPr="004207E0" w:rsidRDefault="00FB7067" w:rsidP="00FB7067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3650F47A" w14:textId="77777777" w:rsidR="00FB7067" w:rsidRPr="004207E0" w:rsidRDefault="00FB7067" w:rsidP="00FB7067">
      <w:pPr>
        <w:pStyle w:val="Odstavecseseznamem"/>
        <w:numPr>
          <w:ilvl w:val="0"/>
          <w:numId w:val="13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 xml:space="preserve">Poskytovatel se zavazuje pro Objednatele zajišťovat </w:t>
      </w:r>
      <w:r w:rsidRPr="004207E0">
        <w:rPr>
          <w:rFonts w:ascii="Segoe UI" w:hAnsi="Segoe UI" w:cs="Segoe UI"/>
          <w:b/>
          <w:bCs/>
          <w:lang w:val="cs-CZ"/>
        </w:rPr>
        <w:t>poradenskou, metodickou a zprostředkovatelskou činnost v oblasti energetického hospodářství obce</w:t>
      </w:r>
      <w:r w:rsidRPr="004207E0">
        <w:rPr>
          <w:rFonts w:ascii="Segoe UI" w:hAnsi="Segoe UI" w:cs="Segoe UI"/>
          <w:lang w:val="cs-CZ"/>
        </w:rPr>
        <w:t>, a to zejména v rozsahu:</w:t>
      </w:r>
    </w:p>
    <w:p w14:paraId="05F25E15" w14:textId="77777777" w:rsidR="00FB7067" w:rsidRPr="004207E0" w:rsidRDefault="00FB7067" w:rsidP="00FB7067">
      <w:pPr>
        <w:pStyle w:val="Odstavecseseznamem"/>
        <w:numPr>
          <w:ilvl w:val="0"/>
          <w:numId w:val="11"/>
        </w:numPr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 xml:space="preserve">vedení a správu </w:t>
      </w:r>
      <w:r w:rsidRPr="004207E0">
        <w:rPr>
          <w:rFonts w:ascii="Segoe UI" w:hAnsi="Segoe UI" w:cs="Segoe UI"/>
          <w:b/>
          <w:bCs/>
          <w:lang w:val="cs-CZ"/>
        </w:rPr>
        <w:t>energetického managementu</w:t>
      </w:r>
      <w:r w:rsidRPr="004207E0">
        <w:rPr>
          <w:rFonts w:ascii="Segoe UI" w:hAnsi="Segoe UI" w:cs="Segoe UI"/>
          <w:lang w:val="cs-CZ"/>
        </w:rPr>
        <w:t xml:space="preserve"> obce a jejích zařízení,</w:t>
      </w:r>
    </w:p>
    <w:p w14:paraId="70FE3B87" w14:textId="77777777" w:rsidR="00FB7067" w:rsidRPr="004207E0" w:rsidRDefault="00FB7067" w:rsidP="00FB7067">
      <w:pPr>
        <w:pStyle w:val="Odstavecseseznamem"/>
        <w:numPr>
          <w:ilvl w:val="0"/>
          <w:numId w:val="11"/>
        </w:numPr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 xml:space="preserve">sledování a vyhodnocování </w:t>
      </w:r>
      <w:r w:rsidRPr="004207E0">
        <w:rPr>
          <w:rFonts w:ascii="Segoe UI" w:hAnsi="Segoe UI" w:cs="Segoe UI"/>
          <w:b/>
          <w:bCs/>
          <w:lang w:val="cs-CZ"/>
        </w:rPr>
        <w:t>spotřeby energií a nákladů</w:t>
      </w:r>
      <w:r w:rsidRPr="004207E0">
        <w:rPr>
          <w:rFonts w:ascii="Segoe UI" w:hAnsi="Segoe UI" w:cs="Segoe UI"/>
          <w:lang w:val="cs-CZ"/>
        </w:rPr>
        <w:t>,</w:t>
      </w:r>
    </w:p>
    <w:p w14:paraId="04F1A18B" w14:textId="77777777" w:rsidR="00FB7067" w:rsidRPr="004207E0" w:rsidRDefault="00FB7067" w:rsidP="00FB7067">
      <w:pPr>
        <w:pStyle w:val="Odstavecseseznamem"/>
        <w:numPr>
          <w:ilvl w:val="0"/>
          <w:numId w:val="11"/>
        </w:numPr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b/>
          <w:bCs/>
          <w:lang w:val="cs-CZ"/>
        </w:rPr>
        <w:t>monitorování a hlídání povinností</w:t>
      </w:r>
      <w:r w:rsidRPr="004207E0">
        <w:rPr>
          <w:rFonts w:ascii="Segoe UI" w:hAnsi="Segoe UI" w:cs="Segoe UI"/>
          <w:lang w:val="cs-CZ"/>
        </w:rPr>
        <w:t xml:space="preserve"> obce vyplývajících z právních předpisů (např. platnosti průkazů PENB, revizí, kontrol kotlů, klimatizací apod.),</w:t>
      </w:r>
    </w:p>
    <w:p w14:paraId="0DBF575B" w14:textId="77777777" w:rsidR="00FB7067" w:rsidRPr="004207E0" w:rsidRDefault="00FB7067" w:rsidP="00FB7067">
      <w:pPr>
        <w:pStyle w:val="Odstavecseseznamem"/>
        <w:numPr>
          <w:ilvl w:val="0"/>
          <w:numId w:val="11"/>
        </w:numPr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b/>
          <w:bCs/>
          <w:lang w:val="cs-CZ"/>
        </w:rPr>
        <w:t>zprostředkování služeb energetických specialistů</w:t>
      </w:r>
      <w:r w:rsidRPr="004207E0">
        <w:rPr>
          <w:rFonts w:ascii="Segoe UI" w:hAnsi="Segoe UI" w:cs="Segoe UI"/>
          <w:lang w:val="cs-CZ"/>
        </w:rPr>
        <w:t>, včetně zpracování energetických auditů, průkazů PENB nebo studií proveditelnosti,</w:t>
      </w:r>
    </w:p>
    <w:p w14:paraId="767E4F72" w14:textId="77777777" w:rsidR="00FB7067" w:rsidRPr="004207E0" w:rsidRDefault="00FB7067" w:rsidP="00FB7067">
      <w:pPr>
        <w:pStyle w:val="Odstavecseseznamem"/>
        <w:numPr>
          <w:ilvl w:val="0"/>
          <w:numId w:val="11"/>
        </w:numPr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b/>
          <w:bCs/>
          <w:lang w:val="cs-CZ"/>
        </w:rPr>
        <w:t>zpracování podkladů pro tzv. renovační pasy budov</w:t>
      </w:r>
      <w:r w:rsidRPr="004207E0">
        <w:rPr>
          <w:rFonts w:ascii="Segoe UI" w:hAnsi="Segoe UI" w:cs="Segoe UI"/>
          <w:lang w:val="cs-CZ"/>
        </w:rPr>
        <w:t>, zejména v souvislosti s připravovanou legislativou a dotačními programy (např. NZÚL),</w:t>
      </w:r>
    </w:p>
    <w:p w14:paraId="71BE5B42" w14:textId="7CE810CB" w:rsidR="00FB7067" w:rsidRPr="004207E0" w:rsidRDefault="00FB7067" w:rsidP="00FB7067">
      <w:pPr>
        <w:pStyle w:val="Odstavecseseznamem"/>
        <w:numPr>
          <w:ilvl w:val="0"/>
          <w:numId w:val="11"/>
        </w:numPr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 xml:space="preserve">konzultační podporu při přípravě </w:t>
      </w:r>
      <w:r w:rsidRPr="004207E0">
        <w:rPr>
          <w:rFonts w:ascii="Segoe UI" w:hAnsi="Segoe UI" w:cs="Segoe UI"/>
          <w:b/>
          <w:bCs/>
          <w:lang w:val="cs-CZ"/>
        </w:rPr>
        <w:t>projektů zvyšujících energetickou účinnost</w:t>
      </w:r>
      <w:r w:rsidRPr="004207E0">
        <w:rPr>
          <w:rFonts w:ascii="Segoe UI" w:hAnsi="Segoe UI" w:cs="Segoe UI"/>
          <w:lang w:val="cs-CZ"/>
        </w:rPr>
        <w:t xml:space="preserve"> a při podávání žádostí o dotace.</w:t>
      </w:r>
    </w:p>
    <w:p w14:paraId="4395772A" w14:textId="77777777" w:rsidR="00FB7067" w:rsidRPr="004207E0" w:rsidRDefault="00FB7067" w:rsidP="00FB7067">
      <w:pPr>
        <w:pStyle w:val="Odstavecseseznamem"/>
        <w:ind w:left="1004"/>
        <w:jc w:val="both"/>
        <w:rPr>
          <w:rFonts w:ascii="Segoe UI" w:hAnsi="Segoe UI" w:cs="Segoe UI"/>
          <w:lang w:val="cs-CZ"/>
        </w:rPr>
      </w:pPr>
    </w:p>
    <w:p w14:paraId="11B941E0" w14:textId="37710C08" w:rsidR="00FB7067" w:rsidRPr="004207E0" w:rsidRDefault="00FB7067" w:rsidP="00FB7067">
      <w:pPr>
        <w:pStyle w:val="Odstavecseseznamem"/>
        <w:numPr>
          <w:ilvl w:val="0"/>
          <w:numId w:val="13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 xml:space="preserve">Součástí plnění je také zajištění </w:t>
      </w:r>
      <w:r w:rsidRPr="004207E0">
        <w:rPr>
          <w:rFonts w:ascii="Segoe UI" w:hAnsi="Segoe UI" w:cs="Segoe UI"/>
          <w:b/>
          <w:bCs/>
          <w:lang w:val="cs-CZ"/>
        </w:rPr>
        <w:t>provozu softwarového nástroje pro energetický management</w:t>
      </w:r>
      <w:r w:rsidRPr="004207E0">
        <w:rPr>
          <w:rFonts w:ascii="Segoe UI" w:hAnsi="Segoe UI" w:cs="Segoe UI"/>
          <w:lang w:val="cs-CZ"/>
        </w:rPr>
        <w:t xml:space="preserve">, který je ve vlastnictví třetí osoby. Poskytovatel zajišťuje jeho </w:t>
      </w:r>
      <w:r w:rsidRPr="004207E0">
        <w:rPr>
          <w:rFonts w:ascii="Segoe UI" w:hAnsi="Segoe UI" w:cs="Segoe UI"/>
          <w:b/>
          <w:bCs/>
          <w:lang w:val="cs-CZ"/>
        </w:rPr>
        <w:t>obsluhu, administraci a vyhodnocování dat</w:t>
      </w:r>
      <w:r w:rsidRPr="004207E0">
        <w:rPr>
          <w:rFonts w:ascii="Segoe UI" w:hAnsi="Segoe UI" w:cs="Segoe UI"/>
          <w:lang w:val="cs-CZ"/>
        </w:rPr>
        <w:t xml:space="preserve">, nikoliv jeho poskytnutí, licenci či převod práv </w:t>
      </w:r>
      <w:r w:rsidRPr="004207E0">
        <w:rPr>
          <w:rFonts w:ascii="Segoe UI" w:hAnsi="Segoe UI" w:cs="Segoe UI"/>
          <w:i/>
          <w:iCs/>
          <w:lang w:val="cs-CZ"/>
        </w:rPr>
        <w:t>(</w:t>
      </w:r>
      <w:r w:rsidRPr="004207E0">
        <w:rPr>
          <w:rFonts w:ascii="Segoe UI" w:hAnsi="Segoe UI" w:cs="Segoe UI"/>
          <w:i/>
          <w:iCs/>
          <w:highlight w:val="yellow"/>
          <w:lang w:val="cs-CZ"/>
        </w:rPr>
        <w:t>doplnit konkrétně</w:t>
      </w:r>
      <w:r w:rsidRPr="004207E0">
        <w:rPr>
          <w:rFonts w:ascii="Segoe UI" w:hAnsi="Segoe UI" w:cs="Segoe UI"/>
          <w:i/>
          <w:iCs/>
          <w:lang w:val="cs-CZ"/>
        </w:rPr>
        <w:t>)</w:t>
      </w:r>
    </w:p>
    <w:p w14:paraId="78290E3D" w14:textId="77777777" w:rsidR="00FB7067" w:rsidRPr="004207E0" w:rsidRDefault="00FB7067" w:rsidP="00FB7067">
      <w:pPr>
        <w:jc w:val="both"/>
        <w:rPr>
          <w:rFonts w:ascii="Segoe UI" w:hAnsi="Segoe UI" w:cs="Segoe UI"/>
          <w:lang w:val="cs-CZ"/>
        </w:rPr>
      </w:pPr>
    </w:p>
    <w:p w14:paraId="0DCCE746" w14:textId="77777777" w:rsidR="00FB7067" w:rsidRPr="004207E0" w:rsidRDefault="00FB7067">
      <w:pPr>
        <w:jc w:val="center"/>
        <w:rPr>
          <w:rFonts w:ascii="Segoe UI" w:hAnsi="Segoe UI" w:cs="Segoe UI"/>
          <w:b/>
          <w:lang w:val="cs-CZ"/>
        </w:rPr>
      </w:pPr>
    </w:p>
    <w:p w14:paraId="70D72C02" w14:textId="77777777" w:rsidR="00FB7067" w:rsidRPr="004207E0" w:rsidRDefault="003B485D">
      <w:pPr>
        <w:jc w:val="center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b/>
          <w:lang w:val="cs-CZ"/>
        </w:rPr>
        <w:t xml:space="preserve">Článek III </w:t>
      </w:r>
    </w:p>
    <w:p w14:paraId="3694EF0B" w14:textId="28B4E687" w:rsidR="00AC1457" w:rsidRPr="004207E0" w:rsidRDefault="003B485D">
      <w:pPr>
        <w:jc w:val="center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b/>
          <w:lang w:val="cs-CZ"/>
        </w:rPr>
        <w:t>Způsob práce s</w:t>
      </w:r>
      <w:r w:rsidR="00FB7067" w:rsidRPr="004207E0">
        <w:rPr>
          <w:rFonts w:ascii="Segoe UI" w:hAnsi="Segoe UI" w:cs="Segoe UI"/>
          <w:b/>
          <w:lang w:val="cs-CZ"/>
        </w:rPr>
        <w:t> </w:t>
      </w:r>
      <w:r w:rsidRPr="004207E0">
        <w:rPr>
          <w:rFonts w:ascii="Segoe UI" w:hAnsi="Segoe UI" w:cs="Segoe UI"/>
          <w:b/>
          <w:lang w:val="cs-CZ"/>
        </w:rPr>
        <w:t>daty</w:t>
      </w:r>
    </w:p>
    <w:p w14:paraId="2D6D8A3B" w14:textId="77777777" w:rsidR="00FB7067" w:rsidRPr="004207E0" w:rsidRDefault="00FB7067">
      <w:pPr>
        <w:jc w:val="center"/>
        <w:rPr>
          <w:rFonts w:ascii="Segoe UI" w:hAnsi="Segoe UI" w:cs="Segoe UI"/>
          <w:lang w:val="cs-CZ"/>
        </w:rPr>
      </w:pPr>
    </w:p>
    <w:p w14:paraId="0521C0E5" w14:textId="4032503A" w:rsidR="009B0F42" w:rsidRPr="004207E0" w:rsidRDefault="009B0F42" w:rsidP="009B0F42">
      <w:p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1.</w:t>
      </w:r>
      <w:r w:rsidRPr="004207E0">
        <w:rPr>
          <w:rFonts w:ascii="Segoe UI" w:hAnsi="Segoe UI" w:cs="Segoe UI"/>
          <w:lang w:val="cs-CZ"/>
        </w:rPr>
        <w:tab/>
        <w:t>Poskytovatel a Objednatel se dohodnou na jedné z těchto variant spolupráce:</w:t>
      </w:r>
    </w:p>
    <w:p w14:paraId="7AF1CE2E" w14:textId="77777777" w:rsidR="009B0F42" w:rsidRPr="004207E0" w:rsidRDefault="009B0F42" w:rsidP="009B0F42">
      <w:pPr>
        <w:ind w:left="567" w:hanging="283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a) Varianta A: Objednatel poskytuje Poskytovateli data o spotřebě energií, faktury, smlouvy a další potřebné údaje.</w:t>
      </w:r>
    </w:p>
    <w:p w14:paraId="297FB55F" w14:textId="77777777" w:rsidR="009B0F42" w:rsidRPr="004207E0" w:rsidRDefault="009B0F42" w:rsidP="009B0F42">
      <w:pPr>
        <w:ind w:left="567" w:hanging="283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b) Varianta B: Poskytovatel zajišťuje sběr dat přímo z měřidel, čidel nebo z jiných dostupných zdrojů, a to se souhlasem Objednatele.</w:t>
      </w:r>
    </w:p>
    <w:p w14:paraId="235DBE54" w14:textId="77777777" w:rsidR="009B0F42" w:rsidRPr="004207E0" w:rsidRDefault="009B0F42" w:rsidP="009B0F42">
      <w:pPr>
        <w:jc w:val="both"/>
        <w:rPr>
          <w:rFonts w:ascii="Segoe UI" w:hAnsi="Segoe UI" w:cs="Segoe UI"/>
          <w:lang w:val="cs-CZ"/>
        </w:rPr>
      </w:pPr>
    </w:p>
    <w:p w14:paraId="5E5B548F" w14:textId="4A0BEE50" w:rsidR="009B0F42" w:rsidRPr="004207E0" w:rsidRDefault="009B0F42" w:rsidP="009B0F42">
      <w:p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2.</w:t>
      </w:r>
      <w:r w:rsidRPr="004207E0">
        <w:rPr>
          <w:rFonts w:ascii="Segoe UI" w:hAnsi="Segoe UI" w:cs="Segoe UI"/>
          <w:lang w:val="cs-CZ"/>
        </w:rPr>
        <w:tab/>
        <w:t>Objednatel je povinen poskytovat Poskytovateli potřebnou součinnost, zejména zpřístupnit dokumentaci, objekty a kontakty na příslušné osoby.</w:t>
      </w:r>
    </w:p>
    <w:p w14:paraId="70C7ED0E" w14:textId="77777777" w:rsidR="009B0F42" w:rsidRPr="004207E0" w:rsidRDefault="009B0F42" w:rsidP="009B0F42">
      <w:pPr>
        <w:jc w:val="both"/>
        <w:rPr>
          <w:rFonts w:ascii="Segoe UI" w:hAnsi="Segoe UI" w:cs="Segoe UI"/>
          <w:lang w:val="cs-CZ"/>
        </w:rPr>
      </w:pPr>
    </w:p>
    <w:p w14:paraId="105451DF" w14:textId="39E66773" w:rsidR="00FB7067" w:rsidRPr="004207E0" w:rsidRDefault="009B0F42" w:rsidP="009B0F42">
      <w:p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lastRenderedPageBreak/>
        <w:t>3.</w:t>
      </w:r>
      <w:r w:rsidRPr="004207E0">
        <w:rPr>
          <w:rFonts w:ascii="Segoe UI" w:hAnsi="Segoe UI" w:cs="Segoe UI"/>
          <w:lang w:val="cs-CZ"/>
        </w:rPr>
        <w:tab/>
        <w:t>Poskytovatel se zavazuje zachovávat mlčenlivost o všech údajích a skutečnostech získaných při plnění této Smlouvy a tyto údaje využívat výhradně pro účely sjednané spolupráce.</w:t>
      </w:r>
    </w:p>
    <w:p w14:paraId="77573479" w14:textId="77777777" w:rsidR="009B0F42" w:rsidRPr="004207E0" w:rsidRDefault="009B0F42">
      <w:pPr>
        <w:jc w:val="center"/>
        <w:rPr>
          <w:rFonts w:ascii="Segoe UI" w:hAnsi="Segoe UI" w:cs="Segoe UI"/>
          <w:b/>
          <w:lang w:val="cs-CZ"/>
        </w:rPr>
      </w:pPr>
    </w:p>
    <w:p w14:paraId="2645DB29" w14:textId="18044852" w:rsidR="009B0F42" w:rsidRPr="004207E0" w:rsidRDefault="003B485D">
      <w:pPr>
        <w:jc w:val="center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b/>
          <w:lang w:val="cs-CZ"/>
        </w:rPr>
        <w:t xml:space="preserve">Článek IV </w:t>
      </w:r>
    </w:p>
    <w:p w14:paraId="4D710B8F" w14:textId="5EB3796B" w:rsidR="00AC1457" w:rsidRPr="004207E0" w:rsidRDefault="003B485D">
      <w:pPr>
        <w:jc w:val="center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b/>
          <w:lang w:val="cs-CZ"/>
        </w:rPr>
        <w:t>Zpracování podkladů pro renovační pasy</w:t>
      </w:r>
    </w:p>
    <w:p w14:paraId="7A886C66" w14:textId="77777777" w:rsidR="009B0F42" w:rsidRPr="004207E0" w:rsidRDefault="009B0F42">
      <w:pPr>
        <w:jc w:val="center"/>
        <w:rPr>
          <w:rFonts w:ascii="Segoe UI" w:hAnsi="Segoe UI" w:cs="Segoe UI"/>
          <w:lang w:val="cs-CZ"/>
        </w:rPr>
      </w:pPr>
    </w:p>
    <w:p w14:paraId="42B0BA7A" w14:textId="77777777" w:rsidR="009B0F42" w:rsidRPr="004207E0" w:rsidRDefault="009B0F42" w:rsidP="009B0F42">
      <w:pPr>
        <w:pStyle w:val="Odstavecseseznamem"/>
        <w:numPr>
          <w:ilvl w:val="0"/>
          <w:numId w:val="15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Poskytovatel může v rámci své činnosti zpracovávat pro Objednatele podklady pro tzv. renovační pasy budov, tj. soubory dat a doporučení sloužící k plánování dlouhodobé renovace nemovitostí ve vlastnictví obce.</w:t>
      </w:r>
    </w:p>
    <w:p w14:paraId="10EEAE05" w14:textId="77777777" w:rsidR="009B0F42" w:rsidRPr="004207E0" w:rsidRDefault="009B0F42" w:rsidP="009B0F42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2F96A52C" w14:textId="77777777" w:rsidR="009B0F42" w:rsidRPr="004207E0" w:rsidRDefault="009B0F42" w:rsidP="009B0F42">
      <w:pPr>
        <w:pStyle w:val="Odstavecseseznamem"/>
        <w:numPr>
          <w:ilvl w:val="0"/>
          <w:numId w:val="15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Tyto podklady mohou obsahovat zejména:</w:t>
      </w:r>
    </w:p>
    <w:p w14:paraId="414B5B08" w14:textId="7E374FE3" w:rsidR="009B0F42" w:rsidRPr="004207E0" w:rsidRDefault="009B0F42" w:rsidP="009B0F42">
      <w:pPr>
        <w:pStyle w:val="Odstavecseseznamem"/>
        <w:numPr>
          <w:ilvl w:val="1"/>
          <w:numId w:val="15"/>
        </w:numPr>
        <w:ind w:left="284" w:firstLine="0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evidenci spotřeby energií, technického stavu a vybavení budov,</w:t>
      </w:r>
    </w:p>
    <w:p w14:paraId="02F017C7" w14:textId="3624F43F" w:rsidR="009B0F42" w:rsidRPr="004207E0" w:rsidRDefault="009B0F42" w:rsidP="009B0F42">
      <w:pPr>
        <w:pStyle w:val="Odstavecseseznamem"/>
        <w:numPr>
          <w:ilvl w:val="1"/>
          <w:numId w:val="15"/>
        </w:numPr>
        <w:ind w:left="284" w:firstLine="0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návrhy opatření ke snížení energetické náročnosti,</w:t>
      </w:r>
    </w:p>
    <w:p w14:paraId="4FCCE6EA" w14:textId="453CE552" w:rsidR="009B0F42" w:rsidRPr="004207E0" w:rsidRDefault="009B0F42" w:rsidP="009B0F42">
      <w:pPr>
        <w:pStyle w:val="Odstavecseseznamem"/>
        <w:numPr>
          <w:ilvl w:val="1"/>
          <w:numId w:val="15"/>
        </w:numPr>
        <w:ind w:left="284" w:firstLine="0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předběžné ekonomické vyhodnocení,</w:t>
      </w:r>
    </w:p>
    <w:p w14:paraId="02C36CA4" w14:textId="2A8B592E" w:rsidR="009B0F42" w:rsidRPr="004207E0" w:rsidRDefault="009B0F42" w:rsidP="009B0F42">
      <w:pPr>
        <w:pStyle w:val="Odstavecseseznamem"/>
        <w:numPr>
          <w:ilvl w:val="1"/>
          <w:numId w:val="15"/>
        </w:numPr>
        <w:ind w:left="284" w:firstLine="0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informace pro účely dotačních programů nebo finančních institucí.</w:t>
      </w:r>
    </w:p>
    <w:p w14:paraId="1E2B7A97" w14:textId="77777777" w:rsidR="009B0F42" w:rsidRPr="004207E0" w:rsidRDefault="009B0F42" w:rsidP="009B0F42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050AB061" w14:textId="77777777" w:rsidR="009B0F42" w:rsidRPr="004207E0" w:rsidRDefault="009B0F42" w:rsidP="009B0F42">
      <w:pPr>
        <w:pStyle w:val="Odstavecseseznamem"/>
        <w:numPr>
          <w:ilvl w:val="0"/>
          <w:numId w:val="15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Poskytovatel vypracuje podklady tak, aby byly kompatibilní s požadavky Státního fondu životního prostředí (SFŽP) nebo jiných relevantních orgánů, pokud budou tyto standardy zveřejněny.</w:t>
      </w:r>
    </w:p>
    <w:p w14:paraId="061D223A" w14:textId="77777777" w:rsidR="009B0F42" w:rsidRPr="004207E0" w:rsidRDefault="009B0F42" w:rsidP="009B0F42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26B6CC43" w14:textId="77777777" w:rsidR="009B0F42" w:rsidRPr="004207E0" w:rsidRDefault="009B0F42" w:rsidP="009B0F42">
      <w:pPr>
        <w:pStyle w:val="Odstavecseseznamem"/>
        <w:numPr>
          <w:ilvl w:val="0"/>
          <w:numId w:val="15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Objednatel se zavazuje neposkytovat tyto podklady třetím osobám bez předchozího písemného souhlasu Poskytovatele, pokud by tím mohlo dojít ke zneužití know-how Poskytovatele.</w:t>
      </w:r>
    </w:p>
    <w:p w14:paraId="4DC6DADD" w14:textId="77777777" w:rsidR="009B0F42" w:rsidRPr="004207E0" w:rsidRDefault="009B0F42" w:rsidP="009B0F42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54AB4834" w14:textId="0407EDAA" w:rsidR="00FB7067" w:rsidRPr="004207E0" w:rsidRDefault="009B0F42" w:rsidP="009B0F42">
      <w:pPr>
        <w:pStyle w:val="Odstavecseseznamem"/>
        <w:numPr>
          <w:ilvl w:val="0"/>
          <w:numId w:val="15"/>
        </w:numPr>
        <w:ind w:left="284" w:hanging="284"/>
        <w:jc w:val="both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lang w:val="cs-CZ"/>
        </w:rPr>
        <w:t>V případě, že Objednatel na základě těchto podkladů využije služeb jiné osoby bez účasti Poskytovatele, sjednávají Smluvní strany smluvní pokutu ve výši __________ Kč za každý prokázaný případ, čímž není dotčen nárok Poskytovatele na náhradu škody.</w:t>
      </w:r>
    </w:p>
    <w:p w14:paraId="274B0320" w14:textId="77777777" w:rsidR="00FB7067" w:rsidRPr="004207E0" w:rsidRDefault="00FB7067" w:rsidP="009B0F42">
      <w:pPr>
        <w:jc w:val="both"/>
        <w:rPr>
          <w:rFonts w:ascii="Segoe UI" w:hAnsi="Segoe UI" w:cs="Segoe UI"/>
          <w:b/>
          <w:lang w:val="cs-CZ"/>
        </w:rPr>
      </w:pPr>
    </w:p>
    <w:p w14:paraId="590B7216" w14:textId="77777777" w:rsidR="006E6D80" w:rsidRPr="004207E0" w:rsidRDefault="006E6D80" w:rsidP="009B0F42">
      <w:pPr>
        <w:jc w:val="both"/>
        <w:rPr>
          <w:rFonts w:ascii="Segoe UI" w:hAnsi="Segoe UI" w:cs="Segoe UI"/>
          <w:b/>
          <w:lang w:val="cs-CZ"/>
        </w:rPr>
      </w:pPr>
    </w:p>
    <w:p w14:paraId="6C825631" w14:textId="77777777" w:rsidR="009B0F42" w:rsidRPr="004207E0" w:rsidRDefault="003B485D">
      <w:pPr>
        <w:jc w:val="center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b/>
          <w:lang w:val="cs-CZ"/>
        </w:rPr>
        <w:t>Článek V</w:t>
      </w:r>
    </w:p>
    <w:p w14:paraId="222591FD" w14:textId="0BCA5743" w:rsidR="00AC1457" w:rsidRPr="004207E0" w:rsidRDefault="003B485D">
      <w:pPr>
        <w:jc w:val="center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b/>
          <w:lang w:val="cs-CZ"/>
        </w:rPr>
        <w:t>Odměna a platební podmínky</w:t>
      </w:r>
    </w:p>
    <w:p w14:paraId="16804ED5" w14:textId="77777777" w:rsidR="009B0F42" w:rsidRPr="004207E0" w:rsidRDefault="009B0F42">
      <w:pPr>
        <w:jc w:val="center"/>
        <w:rPr>
          <w:rFonts w:ascii="Segoe UI" w:hAnsi="Segoe UI" w:cs="Segoe UI"/>
          <w:lang w:val="cs-CZ"/>
        </w:rPr>
      </w:pPr>
    </w:p>
    <w:p w14:paraId="12EFB9FF" w14:textId="77777777" w:rsidR="009B0F42" w:rsidRPr="004207E0" w:rsidRDefault="009B0F42" w:rsidP="009B0F42">
      <w:pPr>
        <w:pStyle w:val="Odstavecseseznamem"/>
        <w:numPr>
          <w:ilvl w:val="0"/>
          <w:numId w:val="16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Za činnost podle této Smlouvy náleží Poskytovateli odměna dle dohodnutého ceníku nebo individuální nabídky.</w:t>
      </w:r>
    </w:p>
    <w:p w14:paraId="11BF214A" w14:textId="77777777" w:rsidR="009B0F42" w:rsidRPr="004207E0" w:rsidRDefault="009B0F42" w:rsidP="009B0F42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6C6CC974" w14:textId="77777777" w:rsidR="009B0F42" w:rsidRPr="004207E0" w:rsidRDefault="009B0F42" w:rsidP="009B0F42">
      <w:pPr>
        <w:pStyle w:val="Odstavecseseznamem"/>
        <w:numPr>
          <w:ilvl w:val="0"/>
          <w:numId w:val="16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lastRenderedPageBreak/>
        <w:t>Odměna může být stanovena jako:</w:t>
      </w:r>
    </w:p>
    <w:p w14:paraId="2479627A" w14:textId="6B8ED0B9" w:rsidR="009B0F42" w:rsidRPr="004207E0" w:rsidRDefault="009B0F42" w:rsidP="009B0F42">
      <w:pPr>
        <w:pStyle w:val="Odstavecseseznamem"/>
        <w:numPr>
          <w:ilvl w:val="1"/>
          <w:numId w:val="16"/>
        </w:numPr>
        <w:ind w:left="284" w:firstLine="0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měsíční paušální částka, nebo</w:t>
      </w:r>
    </w:p>
    <w:p w14:paraId="5FC39532" w14:textId="6026A701" w:rsidR="009B0F42" w:rsidRPr="004207E0" w:rsidRDefault="009B0F42" w:rsidP="009B0F42">
      <w:pPr>
        <w:pStyle w:val="Odstavecseseznamem"/>
        <w:numPr>
          <w:ilvl w:val="1"/>
          <w:numId w:val="16"/>
        </w:numPr>
        <w:ind w:left="709" w:hanging="425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cena za jednotlivé výstupy (např. zpracování dat, podklady k dotaci, kontrola plnění povinností).</w:t>
      </w:r>
    </w:p>
    <w:p w14:paraId="6D3F85D0" w14:textId="77777777" w:rsidR="009B0F42" w:rsidRPr="004207E0" w:rsidRDefault="009B0F42" w:rsidP="009B0F42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38FD76EC" w14:textId="77777777" w:rsidR="009B0F42" w:rsidRPr="004207E0" w:rsidRDefault="009B0F42" w:rsidP="009B0F42">
      <w:pPr>
        <w:pStyle w:val="Odstavecseseznamem"/>
        <w:numPr>
          <w:ilvl w:val="0"/>
          <w:numId w:val="16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Fakturace probíhá měsíčně zpětně, splatnost faktur je 21 dnů od data vystavení.</w:t>
      </w:r>
    </w:p>
    <w:p w14:paraId="6EC80709" w14:textId="77777777" w:rsidR="009B0F42" w:rsidRPr="004207E0" w:rsidRDefault="009B0F42" w:rsidP="009B0F42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71D6755A" w14:textId="0AC2D32B" w:rsidR="00FB7067" w:rsidRPr="004207E0" w:rsidRDefault="009B0F42" w:rsidP="009B0F42">
      <w:pPr>
        <w:pStyle w:val="Odstavecseseznamem"/>
        <w:numPr>
          <w:ilvl w:val="0"/>
          <w:numId w:val="16"/>
        </w:numPr>
        <w:ind w:left="284" w:hanging="284"/>
        <w:jc w:val="both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lang w:val="cs-CZ"/>
        </w:rPr>
        <w:t>Ceny jsou uvedeny bez DPH, pokud není stanoveno jinak.</w:t>
      </w:r>
    </w:p>
    <w:p w14:paraId="7D44B822" w14:textId="77777777" w:rsidR="009B0F42" w:rsidRPr="004207E0" w:rsidRDefault="009B0F42">
      <w:pPr>
        <w:jc w:val="center"/>
        <w:rPr>
          <w:rFonts w:ascii="Segoe UI" w:hAnsi="Segoe UI" w:cs="Segoe UI"/>
          <w:b/>
          <w:lang w:val="cs-CZ"/>
        </w:rPr>
      </w:pPr>
    </w:p>
    <w:p w14:paraId="7BE0EE0F" w14:textId="77777777" w:rsidR="009B0F42" w:rsidRPr="004207E0" w:rsidRDefault="009B0F42">
      <w:pPr>
        <w:jc w:val="center"/>
        <w:rPr>
          <w:rFonts w:ascii="Segoe UI" w:hAnsi="Segoe UI" w:cs="Segoe UI"/>
          <w:b/>
          <w:lang w:val="cs-CZ"/>
        </w:rPr>
      </w:pPr>
    </w:p>
    <w:p w14:paraId="4963E04D" w14:textId="5058DB46" w:rsidR="009B0F42" w:rsidRPr="004207E0" w:rsidRDefault="003B485D">
      <w:pPr>
        <w:jc w:val="center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b/>
          <w:lang w:val="cs-CZ"/>
        </w:rPr>
        <w:t xml:space="preserve">Článek VI </w:t>
      </w:r>
    </w:p>
    <w:p w14:paraId="3F51F058" w14:textId="56F32874" w:rsidR="00AC1457" w:rsidRPr="004207E0" w:rsidRDefault="003B485D">
      <w:pPr>
        <w:jc w:val="center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b/>
          <w:lang w:val="cs-CZ"/>
        </w:rPr>
        <w:t>Ochrana know-how a důvěrných informací</w:t>
      </w:r>
    </w:p>
    <w:p w14:paraId="1017169F" w14:textId="77777777" w:rsidR="009B0F42" w:rsidRPr="004207E0" w:rsidRDefault="009B0F42">
      <w:pPr>
        <w:jc w:val="center"/>
        <w:rPr>
          <w:rFonts w:ascii="Segoe UI" w:hAnsi="Segoe UI" w:cs="Segoe UI"/>
          <w:lang w:val="cs-CZ"/>
        </w:rPr>
      </w:pPr>
    </w:p>
    <w:p w14:paraId="59A7101D" w14:textId="77777777" w:rsidR="003B485D" w:rsidRPr="004207E0" w:rsidRDefault="003B485D" w:rsidP="003B485D">
      <w:pPr>
        <w:pStyle w:val="Odstavecseseznamem"/>
        <w:numPr>
          <w:ilvl w:val="0"/>
          <w:numId w:val="17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Veškeré výstupy, metodiky, tabulky, databáze a další podklady vytvořené Poskytovatelem v rámci této Smlouvy jsou jeho duševním vlastnictvím.</w:t>
      </w:r>
    </w:p>
    <w:p w14:paraId="792220F1" w14:textId="77777777" w:rsidR="003B485D" w:rsidRPr="004207E0" w:rsidRDefault="003B485D" w:rsidP="003B485D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2D56B9C9" w14:textId="77777777" w:rsidR="003B485D" w:rsidRPr="004207E0" w:rsidRDefault="003B485D" w:rsidP="003B485D">
      <w:pPr>
        <w:pStyle w:val="Odstavecseseznamem"/>
        <w:numPr>
          <w:ilvl w:val="0"/>
          <w:numId w:val="17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Objednatel je oprávněn je využívat výhradně pro svou vnitřní potřebu.</w:t>
      </w:r>
    </w:p>
    <w:p w14:paraId="73220DC9" w14:textId="77777777" w:rsidR="003B485D" w:rsidRPr="004207E0" w:rsidRDefault="003B485D" w:rsidP="003B485D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7C77D9F1" w14:textId="77777777" w:rsidR="003B485D" w:rsidRPr="004207E0" w:rsidRDefault="003B485D" w:rsidP="003B485D">
      <w:pPr>
        <w:pStyle w:val="Odstavecseseznamem"/>
        <w:numPr>
          <w:ilvl w:val="0"/>
          <w:numId w:val="17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Bez souhlasu Poskytovatele nesmí Objednatel tyto materiály zpřístupnit, kopírovat, ani jinak poskytovat třetím osobám.</w:t>
      </w:r>
    </w:p>
    <w:p w14:paraId="1CF0F18F" w14:textId="77777777" w:rsidR="003B485D" w:rsidRPr="004207E0" w:rsidRDefault="003B485D" w:rsidP="003B485D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626FA9ED" w14:textId="77777777" w:rsidR="003B485D" w:rsidRPr="004207E0" w:rsidRDefault="003B485D" w:rsidP="003B485D">
      <w:pPr>
        <w:pStyle w:val="Odstavecseseznamem"/>
        <w:numPr>
          <w:ilvl w:val="0"/>
          <w:numId w:val="17"/>
        </w:numPr>
        <w:ind w:left="284" w:hanging="284"/>
        <w:jc w:val="both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lang w:val="cs-CZ"/>
        </w:rPr>
        <w:t>Tato povinnost trvá i po skončení Smlouvy.</w:t>
      </w:r>
    </w:p>
    <w:p w14:paraId="5F169F0C" w14:textId="77777777" w:rsidR="00FB7067" w:rsidRPr="004207E0" w:rsidRDefault="00FB7067">
      <w:pPr>
        <w:jc w:val="center"/>
        <w:rPr>
          <w:rFonts w:ascii="Segoe UI" w:hAnsi="Segoe UI" w:cs="Segoe UI"/>
          <w:b/>
          <w:lang w:val="cs-CZ"/>
        </w:rPr>
      </w:pPr>
    </w:p>
    <w:p w14:paraId="1B21E4D4" w14:textId="77777777" w:rsidR="00FB7067" w:rsidRPr="004207E0" w:rsidRDefault="00FB7067">
      <w:pPr>
        <w:jc w:val="center"/>
        <w:rPr>
          <w:rFonts w:ascii="Segoe UI" w:hAnsi="Segoe UI" w:cs="Segoe UI"/>
          <w:b/>
          <w:lang w:val="cs-CZ"/>
        </w:rPr>
      </w:pPr>
    </w:p>
    <w:p w14:paraId="77D7D624" w14:textId="77777777" w:rsidR="009B0F42" w:rsidRPr="004207E0" w:rsidRDefault="003B485D">
      <w:pPr>
        <w:jc w:val="center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b/>
          <w:lang w:val="cs-CZ"/>
        </w:rPr>
        <w:t xml:space="preserve">Článek VII </w:t>
      </w:r>
    </w:p>
    <w:p w14:paraId="18C9D15D" w14:textId="693D8302" w:rsidR="00AC1457" w:rsidRPr="004207E0" w:rsidRDefault="003B485D">
      <w:pPr>
        <w:jc w:val="center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b/>
          <w:lang w:val="cs-CZ"/>
        </w:rPr>
        <w:t>Doba trvání a ukončení smlouvy</w:t>
      </w:r>
    </w:p>
    <w:p w14:paraId="2131CC5E" w14:textId="77777777" w:rsidR="003B485D" w:rsidRPr="004207E0" w:rsidRDefault="003B485D">
      <w:pPr>
        <w:jc w:val="center"/>
        <w:rPr>
          <w:rFonts w:ascii="Segoe UI" w:hAnsi="Segoe UI" w:cs="Segoe UI"/>
          <w:lang w:val="cs-CZ"/>
        </w:rPr>
      </w:pPr>
    </w:p>
    <w:p w14:paraId="79B3EDA6" w14:textId="77777777" w:rsidR="003B485D" w:rsidRPr="004207E0" w:rsidRDefault="003B485D" w:rsidP="003B485D">
      <w:pPr>
        <w:pStyle w:val="Odstavecseseznamem"/>
        <w:numPr>
          <w:ilvl w:val="0"/>
          <w:numId w:val="18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Smlouva se uzavírá na dobu neurčitou s možností vypovězení písemnou výpovědí s tříměsíční výpovědní lhůtou.</w:t>
      </w:r>
    </w:p>
    <w:p w14:paraId="06B0FCCF" w14:textId="77777777" w:rsidR="003B485D" w:rsidRPr="004207E0" w:rsidRDefault="003B485D" w:rsidP="003B485D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4EDF3C48" w14:textId="77777777" w:rsidR="003B485D" w:rsidRPr="004207E0" w:rsidRDefault="003B485D" w:rsidP="003B485D">
      <w:pPr>
        <w:pStyle w:val="Odstavecseseznamem"/>
        <w:numPr>
          <w:ilvl w:val="0"/>
          <w:numId w:val="18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Smlouva může být ukončena také dohodou obou stran nebo odstoupením při podstatném porušení povinností.</w:t>
      </w:r>
    </w:p>
    <w:p w14:paraId="65188101" w14:textId="77777777" w:rsidR="003B485D" w:rsidRPr="004207E0" w:rsidRDefault="003B485D" w:rsidP="003B485D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43931D02" w14:textId="7819DDF3" w:rsidR="009B0F42" w:rsidRPr="004207E0" w:rsidRDefault="003B485D" w:rsidP="003B485D">
      <w:pPr>
        <w:pStyle w:val="Odstavecseseznamem"/>
        <w:numPr>
          <w:ilvl w:val="0"/>
          <w:numId w:val="18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Při ukončení Smlouvy zůstávají zachována ustanovení o ochraně know-how a mlčenlivosti.</w:t>
      </w:r>
    </w:p>
    <w:p w14:paraId="721A1CAC" w14:textId="77777777" w:rsidR="009B0F42" w:rsidRPr="004207E0" w:rsidRDefault="009B0F42">
      <w:pPr>
        <w:jc w:val="center"/>
        <w:rPr>
          <w:rFonts w:ascii="Segoe UI" w:hAnsi="Segoe UI" w:cs="Segoe UI"/>
          <w:b/>
          <w:lang w:val="cs-CZ"/>
        </w:rPr>
      </w:pPr>
    </w:p>
    <w:p w14:paraId="297E355C" w14:textId="77777777" w:rsidR="003B485D" w:rsidRPr="004207E0" w:rsidRDefault="003B485D">
      <w:pPr>
        <w:jc w:val="center"/>
        <w:rPr>
          <w:rFonts w:ascii="Segoe UI" w:hAnsi="Segoe UI" w:cs="Segoe UI"/>
          <w:b/>
          <w:lang w:val="cs-CZ"/>
        </w:rPr>
      </w:pPr>
    </w:p>
    <w:p w14:paraId="235C10AA" w14:textId="77777777" w:rsidR="009B0F42" w:rsidRPr="004207E0" w:rsidRDefault="003B485D">
      <w:pPr>
        <w:jc w:val="center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b/>
          <w:lang w:val="cs-CZ"/>
        </w:rPr>
        <w:lastRenderedPageBreak/>
        <w:t xml:space="preserve">Článek VIII </w:t>
      </w:r>
    </w:p>
    <w:p w14:paraId="4C874E36" w14:textId="74600992" w:rsidR="00AC1457" w:rsidRPr="004207E0" w:rsidRDefault="003B485D">
      <w:pPr>
        <w:jc w:val="center"/>
        <w:rPr>
          <w:rFonts w:ascii="Segoe UI" w:hAnsi="Segoe UI" w:cs="Segoe UI"/>
          <w:b/>
          <w:lang w:val="cs-CZ"/>
        </w:rPr>
      </w:pPr>
      <w:r w:rsidRPr="004207E0">
        <w:rPr>
          <w:rFonts w:ascii="Segoe UI" w:hAnsi="Segoe UI" w:cs="Segoe UI"/>
          <w:b/>
          <w:lang w:val="cs-CZ"/>
        </w:rPr>
        <w:t>Závěrečná ustanovení</w:t>
      </w:r>
    </w:p>
    <w:p w14:paraId="507818EA" w14:textId="77777777" w:rsidR="009B0F42" w:rsidRPr="004207E0" w:rsidRDefault="009B0F42">
      <w:pPr>
        <w:jc w:val="center"/>
        <w:rPr>
          <w:rFonts w:ascii="Segoe UI" w:hAnsi="Segoe UI" w:cs="Segoe UI"/>
          <w:lang w:val="cs-CZ"/>
        </w:rPr>
      </w:pPr>
    </w:p>
    <w:p w14:paraId="3B042E6A" w14:textId="77777777" w:rsidR="003B485D" w:rsidRPr="004207E0" w:rsidRDefault="003B485D" w:rsidP="003B485D">
      <w:pPr>
        <w:pStyle w:val="Odstavecseseznamem"/>
        <w:numPr>
          <w:ilvl w:val="0"/>
          <w:numId w:val="19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Smluvní strany potvrzují, že si Smlouvu přečetly, jejímu obsahu porozuměly a na důkaz souhlasu ji podepisují.</w:t>
      </w:r>
    </w:p>
    <w:p w14:paraId="2A7567C9" w14:textId="77777777" w:rsidR="003B485D" w:rsidRPr="004207E0" w:rsidRDefault="003B485D" w:rsidP="003B485D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751B443C" w14:textId="77777777" w:rsidR="003B485D" w:rsidRPr="004207E0" w:rsidRDefault="003B485D" w:rsidP="003B485D">
      <w:pPr>
        <w:pStyle w:val="Odstavecseseznamem"/>
        <w:numPr>
          <w:ilvl w:val="0"/>
          <w:numId w:val="19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Smlouva nabývá účinnosti dnem podpisu oběma smluvními stranami.</w:t>
      </w:r>
    </w:p>
    <w:p w14:paraId="3215B72C" w14:textId="77777777" w:rsidR="003B485D" w:rsidRPr="004207E0" w:rsidRDefault="003B485D" w:rsidP="003B485D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0620D2C1" w14:textId="77777777" w:rsidR="003B485D" w:rsidRPr="004207E0" w:rsidRDefault="003B485D" w:rsidP="003B485D">
      <w:pPr>
        <w:pStyle w:val="Odstavecseseznamem"/>
        <w:numPr>
          <w:ilvl w:val="0"/>
          <w:numId w:val="19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Jakékoliv změny nebo dodatky musí být učiněny písemnou formou.</w:t>
      </w:r>
    </w:p>
    <w:p w14:paraId="3441D955" w14:textId="77777777" w:rsidR="003B485D" w:rsidRPr="004207E0" w:rsidRDefault="003B485D" w:rsidP="003B485D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29B9C78D" w14:textId="77777777" w:rsidR="003B485D" w:rsidRPr="004207E0" w:rsidRDefault="003B485D" w:rsidP="003B485D">
      <w:pPr>
        <w:pStyle w:val="Odstavecseseznamem"/>
        <w:numPr>
          <w:ilvl w:val="0"/>
          <w:numId w:val="19"/>
        </w:numPr>
        <w:ind w:left="284" w:hanging="284"/>
        <w:jc w:val="both"/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Tato Smlouva je vyhotovena ve dvou stejnopisech, z nichž každá strana obdrží jedno vyhotovení.</w:t>
      </w:r>
    </w:p>
    <w:p w14:paraId="62DF6319" w14:textId="77777777" w:rsidR="003B485D" w:rsidRPr="004207E0" w:rsidRDefault="003B485D" w:rsidP="003B485D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54A45B7A" w14:textId="77777777" w:rsidR="003B485D" w:rsidRPr="004207E0" w:rsidRDefault="003B485D" w:rsidP="003B485D">
      <w:pPr>
        <w:ind w:left="284" w:hanging="284"/>
        <w:jc w:val="both"/>
        <w:rPr>
          <w:rFonts w:ascii="Segoe UI" w:hAnsi="Segoe UI" w:cs="Segoe UI"/>
          <w:lang w:val="cs-CZ"/>
        </w:rPr>
      </w:pPr>
    </w:p>
    <w:p w14:paraId="33A4B638" w14:textId="77777777" w:rsidR="003B485D" w:rsidRPr="004207E0" w:rsidRDefault="003B485D" w:rsidP="003B485D">
      <w:pPr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br/>
        <w:t>Za Objednatele: _______________________</w:t>
      </w:r>
      <w:r w:rsidRPr="004207E0">
        <w:rPr>
          <w:rFonts w:ascii="Segoe UI" w:hAnsi="Segoe UI" w:cs="Segoe UI"/>
          <w:lang w:val="cs-CZ"/>
        </w:rPr>
        <w:br/>
      </w:r>
    </w:p>
    <w:p w14:paraId="0A84FF2E" w14:textId="77777777" w:rsidR="003B485D" w:rsidRPr="004207E0" w:rsidRDefault="003B485D" w:rsidP="003B485D">
      <w:pPr>
        <w:rPr>
          <w:rFonts w:ascii="Segoe UI" w:hAnsi="Segoe UI" w:cs="Segoe UI"/>
          <w:lang w:val="cs-CZ"/>
        </w:rPr>
      </w:pPr>
    </w:p>
    <w:p w14:paraId="0DAAEF87" w14:textId="77777777" w:rsidR="003B485D" w:rsidRPr="004207E0" w:rsidRDefault="003B485D" w:rsidP="003B485D">
      <w:pPr>
        <w:rPr>
          <w:rFonts w:ascii="Segoe UI" w:hAnsi="Segoe UI" w:cs="Segoe UI"/>
          <w:lang w:val="cs-CZ"/>
        </w:rPr>
      </w:pPr>
    </w:p>
    <w:p w14:paraId="17282799" w14:textId="77777777" w:rsidR="003B485D" w:rsidRPr="004207E0" w:rsidRDefault="003B485D" w:rsidP="003B485D">
      <w:pPr>
        <w:rPr>
          <w:rFonts w:ascii="Segoe UI" w:hAnsi="Segoe UI" w:cs="Segoe UI"/>
          <w:lang w:val="cs-CZ"/>
        </w:rPr>
      </w:pPr>
    </w:p>
    <w:p w14:paraId="1047BD34" w14:textId="71B3BB5F" w:rsidR="00AC1457" w:rsidRPr="004207E0" w:rsidRDefault="003B485D" w:rsidP="003B485D">
      <w:pPr>
        <w:rPr>
          <w:rFonts w:ascii="Segoe UI" w:hAnsi="Segoe UI" w:cs="Segoe UI"/>
          <w:lang w:val="cs-CZ"/>
        </w:rPr>
      </w:pPr>
      <w:r w:rsidRPr="004207E0">
        <w:rPr>
          <w:rFonts w:ascii="Segoe UI" w:hAnsi="Segoe UI" w:cs="Segoe UI"/>
          <w:lang w:val="cs-CZ"/>
        </w:rPr>
        <w:t>Za Poskytovatele: _______________________</w:t>
      </w:r>
    </w:p>
    <w:sectPr w:rsidR="00AC1457" w:rsidRPr="004207E0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4CBDC" w14:textId="77777777" w:rsidR="006D406C" w:rsidRDefault="006D406C">
      <w:r>
        <w:separator/>
      </w:r>
    </w:p>
  </w:endnote>
  <w:endnote w:type="continuationSeparator" w:id="0">
    <w:p w14:paraId="5516CF7B" w14:textId="77777777" w:rsidR="006D406C" w:rsidRDefault="006D4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DDF00" w14:textId="77777777" w:rsidR="006D406C" w:rsidRDefault="006D406C">
      <w:r>
        <w:separator/>
      </w:r>
    </w:p>
  </w:footnote>
  <w:footnote w:type="continuationSeparator" w:id="0">
    <w:p w14:paraId="533EAF41" w14:textId="77777777" w:rsidR="006D406C" w:rsidRDefault="006D4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D767" w14:textId="714294D8" w:rsidR="00AF097C" w:rsidRDefault="00AF097C">
    <w:pPr>
      <w:pStyle w:val="Zhlav"/>
    </w:pPr>
    <w:r>
      <w:rPr>
        <w:noProof/>
        <w14:ligatures w14:val="standardContextual"/>
      </w:rPr>
      <w:drawing>
        <wp:inline distT="0" distB="0" distL="0" distR="0" wp14:anchorId="4A66A03E" wp14:editId="78D85260">
          <wp:extent cx="5486400" cy="387048"/>
          <wp:effectExtent l="0" t="0" r="0" b="0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3870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9EEEFF" w14:textId="77777777" w:rsidR="00AF097C" w:rsidRDefault="00AF097C">
    <w:pPr>
      <w:pStyle w:val="Zhlav"/>
    </w:pPr>
  </w:p>
  <w:p w14:paraId="6A76D120" w14:textId="77777777" w:rsidR="00AF097C" w:rsidRDefault="00AF097C">
    <w:pPr>
      <w:pStyle w:val="Zhlav"/>
    </w:pPr>
  </w:p>
  <w:p w14:paraId="50880F47" w14:textId="77777777" w:rsidR="00AF097C" w:rsidRDefault="00AF097C">
    <w:pPr>
      <w:pStyle w:val="Zhlav"/>
    </w:pPr>
  </w:p>
  <w:p w14:paraId="7BCAEDDB" w14:textId="77777777" w:rsidR="00AF097C" w:rsidRDefault="00AF097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8DC00B7"/>
    <w:multiLevelType w:val="hybridMultilevel"/>
    <w:tmpl w:val="5346F8C6"/>
    <w:lvl w:ilvl="0" w:tplc="EC9467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A84C34"/>
    <w:multiLevelType w:val="hybridMultilevel"/>
    <w:tmpl w:val="53F66BAA"/>
    <w:lvl w:ilvl="0" w:tplc="4566DF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505177"/>
    <w:multiLevelType w:val="hybridMultilevel"/>
    <w:tmpl w:val="ED14DD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83100"/>
    <w:multiLevelType w:val="multilevel"/>
    <w:tmpl w:val="2F6A5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296869"/>
    <w:multiLevelType w:val="hybridMultilevel"/>
    <w:tmpl w:val="EF4835CC"/>
    <w:lvl w:ilvl="0" w:tplc="4566DF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27DA314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742EB"/>
    <w:multiLevelType w:val="hybridMultilevel"/>
    <w:tmpl w:val="DD523114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E7B2DE7"/>
    <w:multiLevelType w:val="hybridMultilevel"/>
    <w:tmpl w:val="87AA0DCC"/>
    <w:lvl w:ilvl="0" w:tplc="4566DF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9802F5"/>
    <w:multiLevelType w:val="hybridMultilevel"/>
    <w:tmpl w:val="1CC660FC"/>
    <w:lvl w:ilvl="0" w:tplc="4566DF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C66EAA"/>
    <w:multiLevelType w:val="hybridMultilevel"/>
    <w:tmpl w:val="183C30A8"/>
    <w:lvl w:ilvl="0" w:tplc="BFEA08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153D2"/>
    <w:multiLevelType w:val="hybridMultilevel"/>
    <w:tmpl w:val="8EF4B95A"/>
    <w:lvl w:ilvl="0" w:tplc="5EFECA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72943BD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153859">
    <w:abstractNumId w:val="8"/>
  </w:num>
  <w:num w:numId="2" w16cid:durableId="193151939">
    <w:abstractNumId w:val="6"/>
  </w:num>
  <w:num w:numId="3" w16cid:durableId="1474718535">
    <w:abstractNumId w:val="5"/>
  </w:num>
  <w:num w:numId="4" w16cid:durableId="1240679032">
    <w:abstractNumId w:val="4"/>
  </w:num>
  <w:num w:numId="5" w16cid:durableId="1756130791">
    <w:abstractNumId w:val="7"/>
  </w:num>
  <w:num w:numId="6" w16cid:durableId="674917475">
    <w:abstractNumId w:val="3"/>
  </w:num>
  <w:num w:numId="7" w16cid:durableId="992490529">
    <w:abstractNumId w:val="2"/>
  </w:num>
  <w:num w:numId="8" w16cid:durableId="2128304642">
    <w:abstractNumId w:val="1"/>
  </w:num>
  <w:num w:numId="9" w16cid:durableId="316694888">
    <w:abstractNumId w:val="0"/>
  </w:num>
  <w:num w:numId="10" w16cid:durableId="2109157724">
    <w:abstractNumId w:val="12"/>
  </w:num>
  <w:num w:numId="11" w16cid:durableId="1453816841">
    <w:abstractNumId w:val="14"/>
  </w:num>
  <w:num w:numId="12" w16cid:durableId="951089106">
    <w:abstractNumId w:val="11"/>
  </w:num>
  <w:num w:numId="13" w16cid:durableId="638923061">
    <w:abstractNumId w:val="9"/>
  </w:num>
  <w:num w:numId="14" w16cid:durableId="1845123450">
    <w:abstractNumId w:val="17"/>
  </w:num>
  <w:num w:numId="15" w16cid:durableId="1495148535">
    <w:abstractNumId w:val="18"/>
  </w:num>
  <w:num w:numId="16" w16cid:durableId="800077268">
    <w:abstractNumId w:val="13"/>
  </w:num>
  <w:num w:numId="17" w16cid:durableId="188102098">
    <w:abstractNumId w:val="15"/>
  </w:num>
  <w:num w:numId="18" w16cid:durableId="1578056533">
    <w:abstractNumId w:val="16"/>
  </w:num>
  <w:num w:numId="19" w16cid:durableId="20762703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F46F9"/>
    <w:rsid w:val="0015074B"/>
    <w:rsid w:val="0029639D"/>
    <w:rsid w:val="002B67AC"/>
    <w:rsid w:val="002D01FB"/>
    <w:rsid w:val="00326F90"/>
    <w:rsid w:val="003B485D"/>
    <w:rsid w:val="004207E0"/>
    <w:rsid w:val="00440A46"/>
    <w:rsid w:val="0057704C"/>
    <w:rsid w:val="006D406C"/>
    <w:rsid w:val="006E6D80"/>
    <w:rsid w:val="009B0F42"/>
    <w:rsid w:val="00AA1D8D"/>
    <w:rsid w:val="00AC1457"/>
    <w:rsid w:val="00AF097C"/>
    <w:rsid w:val="00B04F07"/>
    <w:rsid w:val="00B47730"/>
    <w:rsid w:val="00CB0664"/>
    <w:rsid w:val="00FB7067"/>
    <w:rsid w:val="00FC693F"/>
    <w:rsid w:val="00FF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6C0388"/>
  <w14:defaultImageDpi w14:val="300"/>
  <w15:docId w15:val="{5A4E0D53-CF71-4CFD-A115-1EC732A56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  <w:pPr>
      <w:spacing w:after="0" w:line="240" w:lineRule="auto"/>
    </w:pPr>
    <w:rPr>
      <w:rFonts w:ascii="Times New Roman" w:eastAsia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tabs>
        <w:tab w:val="clear" w:pos="720"/>
        <w:tab w:val="num" w:pos="360"/>
      </w:tabs>
      <w:ind w:left="0" w:firstLine="0"/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820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5650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Blahusova Anita</cp:lastModifiedBy>
  <cp:revision>4</cp:revision>
  <dcterms:created xsi:type="dcterms:W3CDTF">2026-07-28T12:13:00Z</dcterms:created>
  <dcterms:modified xsi:type="dcterms:W3CDTF">2026-07-29T07:51:00Z</dcterms:modified>
  <cp:category/>
</cp:coreProperties>
</file>